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pacing w:val="-10"/>
          <w:sz w:val="32"/>
          <w:szCs w:val="32"/>
        </w:rPr>
      </w:pPr>
      <w:r>
        <w:rPr>
          <w:rFonts w:hint="eastAsia" w:ascii="黑体" w:hAnsi="黑体" w:eastAsia="黑体" w:cs="黑体"/>
          <w:spacing w:val="-10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pacing w:val="-10"/>
          <w:sz w:val="32"/>
          <w:szCs w:val="32"/>
        </w:rPr>
        <w:t>1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</w:rPr>
      </w:pP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年人工智能赋能教育创新应用大赛</w:t>
      </w:r>
    </w:p>
    <w:p>
      <w:pPr>
        <w:spacing w:line="7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报名网址</w:t>
      </w:r>
    </w:p>
    <w:p>
      <w:pPr>
        <w:spacing w:line="560" w:lineRule="exact"/>
        <w:ind w:firstLine="840" w:firstLineChars="200"/>
        <w:jc w:val="center"/>
        <w:rPr>
          <w:rFonts w:hint="eastAsia" w:ascii="方正小标宋简体" w:hAnsi="方正小标宋简体" w:eastAsia="方正小标宋简体" w:cs="方正小标宋简体"/>
          <w:spacing w:val="-10"/>
          <w:sz w:val="44"/>
          <w:szCs w:val="44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网页地址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https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://</w:t>
      </w: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www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gx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smartedu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cn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/</w:t>
      </w: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ep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/</w:t>
      </w: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s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/</w:t>
      </w:r>
      <w:r>
        <w:rPr>
          <w:rFonts w:hint="eastAsia" w:ascii="Times New Roman" w:hAnsi="Times New Roman" w:eastAsia="黑体" w:cs="黑体"/>
          <w:bCs/>
          <w:color w:val="000000"/>
          <w:sz w:val="32"/>
          <w:szCs w:val="32"/>
        </w:rPr>
        <w:t>cs4Tzr</w:t>
      </w:r>
    </w:p>
    <w:p>
      <w:pPr>
        <w:spacing w:line="560" w:lineRule="exact"/>
        <w:ind w:firstLine="600" w:firstLineChars="200"/>
        <w:rPr>
          <w:rFonts w:hint="eastAsia" w:ascii="黑体" w:hAnsi="黑体" w:eastAsia="黑体" w:cs="黑体"/>
          <w:spacing w:val="-10"/>
          <w:sz w:val="32"/>
          <w:szCs w:val="32"/>
        </w:rPr>
      </w:pPr>
      <w:r>
        <w:rPr>
          <w:rFonts w:hint="eastAsia" w:ascii="黑体" w:hAnsi="黑体" w:eastAsia="黑体" w:cs="黑体"/>
          <w:spacing w:val="-1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1339215</wp:posOffset>
            </wp:positionH>
            <wp:positionV relativeFrom="paragraph">
              <wp:posOffset>514985</wp:posOffset>
            </wp:positionV>
            <wp:extent cx="2453640" cy="2453640"/>
            <wp:effectExtent l="0" t="0" r="10160" b="10160"/>
            <wp:wrapTopAndBottom/>
            <wp:docPr id="1" name="图片 1" descr="3832995c9ff16c33360356acb9aa5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832995c9ff16c33360356acb9aa5b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二、网页二维码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88406"/>
    <w:multiLevelType w:val="singleLevel"/>
    <w:tmpl w:val="5EA884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68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2026-05-15T07:51:45Z</dcterms:created>
  <dc:creator>33851</dc:creator>
  <cp:lastModifiedBy>沉。</cp:lastModifiedBy>
  <dcterms:modified xsi:type="dcterms:W3CDTF">2026-05-15T07:52:19Z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